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1C70" w14:textId="77777777" w:rsidR="000E224C" w:rsidRDefault="000E224C" w:rsidP="00103635">
      <w:pPr>
        <w:rPr>
          <w:rFonts w:asciiTheme="minorHAnsi" w:hAnsiTheme="minorHAnsi" w:cstheme="minorHAnsi"/>
          <w:sz w:val="22"/>
          <w:szCs w:val="22"/>
        </w:rPr>
      </w:pPr>
    </w:p>
    <w:p w14:paraId="161BD519" w14:textId="77777777" w:rsidR="000E224C" w:rsidRDefault="000E224C" w:rsidP="00103635">
      <w:pPr>
        <w:rPr>
          <w:rFonts w:asciiTheme="minorHAnsi" w:hAnsiTheme="minorHAnsi" w:cstheme="minorHAnsi"/>
          <w:sz w:val="22"/>
          <w:szCs w:val="22"/>
        </w:rPr>
      </w:pPr>
    </w:p>
    <w:p w14:paraId="11C66FD1" w14:textId="0A3CC11E" w:rsidR="00C024D2" w:rsidRPr="00F952A9" w:rsidRDefault="00C024D2" w:rsidP="000E224C">
      <w:pPr>
        <w:ind w:left="360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F952A9">
        <w:rPr>
          <w:rFonts w:asciiTheme="minorHAnsi" w:hAnsiTheme="minorHAnsi" w:cstheme="minorHAnsi"/>
          <w:sz w:val="22"/>
          <w:szCs w:val="22"/>
        </w:rPr>
        <w:t>[</w:t>
      </w:r>
      <w:r w:rsidRPr="00F952A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Název insolvenčního soudu</w:t>
      </w:r>
      <w:r w:rsidRPr="00F952A9">
        <w:rPr>
          <w:rFonts w:asciiTheme="minorHAnsi" w:hAnsiTheme="minorHAnsi" w:cstheme="minorHAnsi"/>
          <w:sz w:val="22"/>
          <w:szCs w:val="22"/>
        </w:rPr>
        <w:t>]</w:t>
      </w:r>
    </w:p>
    <w:p w14:paraId="5F803648" w14:textId="54AF4272" w:rsidR="000E224C" w:rsidRDefault="00C024D2" w:rsidP="000E224C">
      <w:pPr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F952A9">
        <w:rPr>
          <w:rFonts w:asciiTheme="minorHAnsi" w:hAnsiTheme="minorHAnsi" w:cstheme="minorHAnsi"/>
          <w:sz w:val="22"/>
          <w:szCs w:val="22"/>
        </w:rPr>
        <w:t>[</w:t>
      </w:r>
      <w:r w:rsidR="000E224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</w:t>
      </w:r>
      <w:r w:rsidRPr="00F952A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dresa soudu</w:t>
      </w:r>
      <w:r w:rsidRPr="00F952A9"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192B8B1E" w14:textId="475D4080" w:rsidR="00C024D2" w:rsidRPr="00F952A9" w:rsidRDefault="00C024D2" w:rsidP="000E224C">
      <w:pPr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F36E9B">
        <w:rPr>
          <w:rFonts w:asciiTheme="minorHAnsi" w:hAnsiTheme="minorHAnsi" w:cstheme="minorHAnsi"/>
          <w:i/>
          <w:iCs/>
          <w:sz w:val="22"/>
          <w:szCs w:val="22"/>
        </w:rPr>
        <w:t xml:space="preserve">– lze ověřit na </w:t>
      </w:r>
      <w:hyperlink r:id="rId8" w:history="1">
        <w:r w:rsidRPr="00F36E9B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</w:rPr>
          <w:t>https://www.justice.cz/soudy</w:t>
        </w:r>
      </w:hyperlink>
    </w:p>
    <w:p w14:paraId="12AA26C3" w14:textId="77777777" w:rsidR="00C024D2" w:rsidRPr="00F952A9" w:rsidRDefault="00C024D2" w:rsidP="00103635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40E36AD" w14:textId="77777777" w:rsidR="000E224C" w:rsidRDefault="000E224C" w:rsidP="00531B69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1C0DEDC" w14:textId="77777777" w:rsidR="000E224C" w:rsidRDefault="000E224C" w:rsidP="00531B69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7B0C9EA" w14:textId="7111C509" w:rsidR="00531B69" w:rsidRDefault="00531B69" w:rsidP="000E224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0E224C">
        <w:rPr>
          <w:rFonts w:asciiTheme="minorHAnsi" w:eastAsia="Arial" w:hAnsiTheme="minorHAnsi" w:cstheme="minorHAnsi"/>
          <w:bCs/>
          <w:color w:val="000000"/>
          <w:sz w:val="22"/>
          <w:szCs w:val="22"/>
        </w:rPr>
        <w:t xml:space="preserve">K </w:t>
      </w:r>
      <w:proofErr w:type="spellStart"/>
      <w:r w:rsidRPr="000E224C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sp</w:t>
      </w:r>
      <w:proofErr w:type="spellEnd"/>
      <w:r w:rsidRPr="000E224C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. zn.</w:t>
      </w:r>
      <w:r w:rsidRPr="00F952A9">
        <w:rPr>
          <w:rFonts w:asciiTheme="minorHAnsi" w:hAnsiTheme="minorHAnsi" w:cstheme="minorHAnsi"/>
          <w:sz w:val="22"/>
          <w:szCs w:val="22"/>
        </w:rPr>
        <w:t xml:space="preserve"> [</w:t>
      </w:r>
      <w:r w:rsidR="000E224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•</w:t>
      </w:r>
      <w:r w:rsidRPr="00F952A9">
        <w:rPr>
          <w:rFonts w:asciiTheme="minorHAnsi" w:hAnsiTheme="minorHAnsi" w:cstheme="minorHAnsi"/>
          <w:sz w:val="22"/>
          <w:szCs w:val="22"/>
        </w:rPr>
        <w:t>]</w:t>
      </w:r>
    </w:p>
    <w:p w14:paraId="47F65F60" w14:textId="77777777" w:rsidR="00B502E2" w:rsidRPr="00F952A9" w:rsidRDefault="00B502E2" w:rsidP="00B502E2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61625D34" w14:textId="77777777" w:rsidR="000E224C" w:rsidRDefault="000E224C" w:rsidP="00B502E2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75CAA5A2" w14:textId="3CB7239E" w:rsidR="00B502E2" w:rsidRDefault="00B502E2" w:rsidP="00C024D2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502E2">
        <w:rPr>
          <w:rFonts w:asciiTheme="minorHAnsi" w:hAnsiTheme="minorHAnsi" w:cstheme="minorHAnsi"/>
          <w:b/>
          <w:bCs/>
          <w:sz w:val="22"/>
          <w:szCs w:val="22"/>
        </w:rPr>
        <w:t>Dlužník: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F952A9">
        <w:rPr>
          <w:rFonts w:asciiTheme="minorHAnsi" w:hAnsiTheme="minorHAnsi" w:cstheme="minorHAnsi"/>
          <w:sz w:val="22"/>
          <w:szCs w:val="22"/>
        </w:rPr>
        <w:t>[</w:t>
      </w:r>
      <w:r w:rsidRPr="00B502E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jméno a příjmení</w:t>
      </w:r>
      <w:r w:rsidRPr="00F952A9">
        <w:rPr>
          <w:rFonts w:asciiTheme="minorHAnsi" w:hAnsiTheme="minorHAnsi" w:cstheme="minorHAnsi"/>
          <w:sz w:val="22"/>
          <w:szCs w:val="22"/>
        </w:rPr>
        <w:t>]</w:t>
      </w:r>
    </w:p>
    <w:p w14:paraId="0C26103A" w14:textId="5A50CDF3" w:rsidR="00B502E2" w:rsidRDefault="00B502E2" w:rsidP="00C024D2">
      <w:pPr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dat. nar. 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Pr="00F952A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]</w:t>
      </w:r>
    </w:p>
    <w:p w14:paraId="68F9BF83" w14:textId="48F6A99C" w:rsidR="00B502E2" w:rsidRPr="00F952A9" w:rsidRDefault="00B502E2" w:rsidP="00C024D2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</w:rPr>
        <w:tab/>
        <w:t xml:space="preserve">trvale bytem 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adresa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]</w:t>
      </w:r>
    </w:p>
    <w:p w14:paraId="5B490D76" w14:textId="77777777" w:rsidR="00C024D2" w:rsidRPr="00F952A9" w:rsidRDefault="00C024D2" w:rsidP="00C024D2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2DD2BBFB" w14:textId="77777777" w:rsidR="00B502E2" w:rsidRDefault="00B502E2" w:rsidP="00103635">
      <w:pPr>
        <w:snapToGrid w:val="0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7DC789E8" w14:textId="6B027BB2" w:rsidR="000E224C" w:rsidRPr="000E224C" w:rsidRDefault="00104EC6" w:rsidP="000E224C">
      <w:pPr>
        <w:snapToGrid w:val="0"/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0E224C">
        <w:rPr>
          <w:rFonts w:asciiTheme="minorHAnsi" w:eastAsia="Arial" w:hAnsiTheme="minorHAnsi" w:cstheme="minorHAnsi"/>
          <w:b/>
          <w:color w:val="000000"/>
          <w:sz w:val="28"/>
          <w:szCs w:val="28"/>
        </w:rPr>
        <w:t>Návrh</w:t>
      </w:r>
    </w:p>
    <w:p w14:paraId="00000022" w14:textId="5A621231" w:rsidR="00D4311A" w:rsidRPr="00F952A9" w:rsidRDefault="004014AB" w:rsidP="00531B69">
      <w:pPr>
        <w:snapToGrid w:val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na </w:t>
      </w:r>
      <w:r w:rsidR="001E7794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>stanovení jiné výše měsíčních splátek</w:t>
      </w:r>
      <w:r w:rsidR="00C024D2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, resp. </w:t>
      </w:r>
      <w:r w:rsidR="000E224C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na </w:t>
      </w:r>
      <w:r w:rsidR="00C024D2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>vyjmutí mimořádné odměny</w:t>
      </w:r>
      <w:r w:rsidR="00531B6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přiznané</w:t>
      </w:r>
      <w:r w:rsidR="00C024D2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531B6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v souvislosti </w:t>
      </w:r>
      <w:proofErr w:type="gramStart"/>
      <w:r w:rsidR="00531B6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s </w:t>
      </w:r>
      <w:r w:rsidR="00C024D2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COVID</w:t>
      </w:r>
      <w:proofErr w:type="gramEnd"/>
      <w:r w:rsidR="00C024D2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– 1</w:t>
      </w:r>
      <w:r w:rsidR="00531B69">
        <w:rPr>
          <w:rFonts w:asciiTheme="minorHAnsi" w:eastAsia="Arial" w:hAnsiTheme="minorHAnsi" w:cstheme="minorHAnsi"/>
          <w:b/>
          <w:color w:val="000000"/>
          <w:sz w:val="22"/>
          <w:szCs w:val="22"/>
        </w:rPr>
        <w:t>9</w:t>
      </w:r>
      <w:r w:rsidR="00C024D2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z prováděných srážek ze mzdy</w:t>
      </w:r>
    </w:p>
    <w:p w14:paraId="08D69C4D" w14:textId="77777777" w:rsidR="00B502E2" w:rsidRDefault="00B502E2" w:rsidP="00103635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  <w:highlight w:val="lightGray"/>
        </w:rPr>
      </w:pPr>
    </w:p>
    <w:p w14:paraId="52E0045A" w14:textId="77777777" w:rsidR="00B502E2" w:rsidRPr="00F36E9B" w:rsidRDefault="00B502E2" w:rsidP="00103635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  <w:highlight w:val="yellow"/>
        </w:rPr>
      </w:pPr>
    </w:p>
    <w:p w14:paraId="678FC24D" w14:textId="0CA3CC74" w:rsidR="00350B4C" w:rsidRDefault="000E224C" w:rsidP="00103635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="00104EC6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snesením</w:t>
      </w:r>
      <w:r w:rsidR="00CA7FDB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shora označeného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soudu </w:t>
      </w:r>
      <w:r w:rsidR="00104EC6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>ze dne</w:t>
      </w:r>
      <w:r w:rsidR="00531B69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5D553E" w:rsidRPr="000E224C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="005D553E"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="005D553E" w:rsidRPr="000E224C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="00350B4C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>, č. j. </w:t>
      </w:r>
      <w:r w:rsidR="005D553E" w:rsidRPr="000E224C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="005D553E"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="005D553E" w:rsidRPr="000E224C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04EC6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bylo </w:t>
      </w:r>
      <w:r w:rsidR="008E2807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schváleno m</w:t>
      </w:r>
      <w:r w:rsidR="00104EC6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oje </w:t>
      </w:r>
      <w:r w:rsidR="008E2807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oddlužení plněním splátkového kalendáře</w:t>
      </w:r>
      <w:r w:rsidR="007F360A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. Na</w:t>
      </w:r>
      <w:r w:rsidR="00002F9F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="007F360A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základě tohoto 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rozhodnutí můj zaměstnavatel </w:t>
      </w:r>
      <w:r w:rsidR="005D553E" w:rsidRPr="00F952A9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="005D553E" w:rsidRPr="00F952A9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název zaměstnavatele</w:t>
      </w:r>
      <w:r w:rsidR="005D553E" w:rsidRPr="00F952A9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IČO: 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se sídlem: 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5D553E" w:rsidRPr="00F952A9">
        <w:rPr>
          <w:rFonts w:asciiTheme="minorHAnsi" w:hAnsiTheme="minorHAnsi" w:cstheme="minorHAnsi"/>
          <w:bCs/>
          <w:noProof/>
          <w:sz w:val="22"/>
          <w:szCs w:val="22"/>
        </w:rPr>
        <w:t>(dále jen „</w:t>
      </w:r>
      <w:r w:rsidR="005D553E" w:rsidRPr="00E664BC">
        <w:rPr>
          <w:rFonts w:asciiTheme="minorHAnsi" w:hAnsiTheme="minorHAnsi" w:cstheme="minorHAnsi"/>
          <w:b/>
          <w:noProof/>
          <w:sz w:val="22"/>
          <w:szCs w:val="22"/>
        </w:rPr>
        <w:t>zaměstnavatel</w:t>
      </w:r>
      <w:r w:rsidR="005D553E" w:rsidRPr="00F952A9">
        <w:rPr>
          <w:rFonts w:asciiTheme="minorHAnsi" w:hAnsiTheme="minorHAnsi" w:cstheme="minorHAnsi"/>
          <w:bCs/>
          <w:noProof/>
          <w:sz w:val="22"/>
          <w:szCs w:val="22"/>
        </w:rPr>
        <w:t>“) jako plátce mé mzdy (platu)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provádí 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měsíčně 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srážky z</w:t>
      </w:r>
      <w:r w:rsidR="00E664BC">
        <w:rPr>
          <w:rFonts w:asciiTheme="minorHAnsi" w:eastAsia="Arial" w:hAnsiTheme="minorHAnsi" w:cstheme="minorHAnsi"/>
          <w:color w:val="000000"/>
          <w:sz w:val="22"/>
          <w:szCs w:val="22"/>
        </w:rPr>
        <w:t> mé</w:t>
      </w:r>
      <w:r w:rsidR="005D553E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mzdy (platu)</w:t>
      </w:r>
      <w:r w:rsidR="007F360A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4960DE8A" w14:textId="77777777" w:rsidR="00531B69" w:rsidRDefault="00531B69" w:rsidP="00103635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38D9F54" w14:textId="596C233E" w:rsidR="003D4CEC" w:rsidRDefault="005D553E" w:rsidP="00103635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U zaměstnavatele pracuji na </w:t>
      </w:r>
      <w:r w:rsidR="000E224C">
        <w:rPr>
          <w:rFonts w:asciiTheme="minorHAnsi" w:eastAsia="Arial" w:hAnsiTheme="minorHAnsi" w:cstheme="minorHAnsi"/>
          <w:color w:val="000000"/>
          <w:sz w:val="22"/>
          <w:szCs w:val="22"/>
        </w:rPr>
        <w:t>pracovním místě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Pr="00F952A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>. Z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aměstnavatel 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>mně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přizn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al 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mimořádn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>ou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odměnu za práci ve ztížených </w:t>
      </w:r>
      <w:r w:rsidR="00B502E2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pracovních podmínkách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>a pro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mimořádné psychické i fyzické zatížení v souvislosti s epidemií COVID 19</w:t>
      </w:r>
      <w:r w:rsidR="007A3E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(vyplývající z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="007A3E65">
        <w:rPr>
          <w:rFonts w:asciiTheme="minorHAnsi" w:eastAsia="Arial" w:hAnsiTheme="minorHAnsi" w:cstheme="minorHAnsi"/>
          <w:color w:val="000000"/>
          <w:sz w:val="22"/>
          <w:szCs w:val="22"/>
        </w:rPr>
        <w:t>příslušného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ministerského</w:t>
      </w:r>
      <w:r w:rsidR="007A3E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dotačního titulu) </w:t>
      </w:r>
      <w:r w:rsidR="003D4CEC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v</w:t>
      </w:r>
      <w:r w:rsidR="00EB2C5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celkové</w:t>
      </w:r>
      <w:r w:rsidR="003D4CEC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výši </w:t>
      </w:r>
      <w:r w:rsidR="003D4CEC" w:rsidRPr="00EB2C52">
        <w:rPr>
          <w:rFonts w:asciiTheme="minorHAnsi" w:hAnsiTheme="minorHAnsi" w:cstheme="minorHAnsi"/>
          <w:b/>
          <w:noProof/>
          <w:sz w:val="22"/>
          <w:szCs w:val="22"/>
        </w:rPr>
        <w:t>[</w:t>
      </w:r>
      <w:r w:rsidR="003D4CEC" w:rsidRPr="00EB2C52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●</w:t>
      </w:r>
      <w:r w:rsidR="003D4CEC" w:rsidRPr="00EB2C52">
        <w:rPr>
          <w:rFonts w:asciiTheme="minorHAnsi" w:hAnsiTheme="minorHAnsi" w:cstheme="minorHAnsi"/>
          <w:b/>
          <w:noProof/>
          <w:sz w:val="22"/>
          <w:szCs w:val="22"/>
        </w:rPr>
        <w:t xml:space="preserve">] </w:t>
      </w:r>
      <w:r w:rsidR="003236A9" w:rsidRPr="00EB2C52">
        <w:rPr>
          <w:rFonts w:asciiTheme="minorHAnsi" w:hAnsiTheme="minorHAnsi" w:cstheme="minorHAnsi"/>
          <w:b/>
          <w:noProof/>
          <w:sz w:val="22"/>
          <w:szCs w:val="22"/>
        </w:rPr>
        <w:t xml:space="preserve">Kč </w:t>
      </w:r>
      <w:r w:rsidR="003D4CEC" w:rsidRPr="00EB2C52">
        <w:rPr>
          <w:rFonts w:asciiTheme="minorHAnsi" w:hAnsiTheme="minorHAnsi" w:cstheme="minorHAnsi"/>
          <w:b/>
          <w:noProof/>
          <w:sz w:val="22"/>
          <w:szCs w:val="22"/>
        </w:rPr>
        <w:t>hrubého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>.</w:t>
      </w:r>
      <w:r w:rsidR="00EB2C52">
        <w:rPr>
          <w:rFonts w:asciiTheme="minorHAnsi" w:hAnsiTheme="minorHAnsi" w:cstheme="minorHAnsi"/>
          <w:bCs/>
          <w:noProof/>
          <w:sz w:val="22"/>
          <w:szCs w:val="22"/>
        </w:rPr>
        <w:t xml:space="preserve"> M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imořádná odměna mi byla vyplacena ve výplatě </w:t>
      </w:r>
      <w:r w:rsidR="007A3E65">
        <w:rPr>
          <w:rFonts w:asciiTheme="minorHAnsi" w:hAnsiTheme="minorHAnsi" w:cstheme="minorHAnsi"/>
          <w:bCs/>
          <w:noProof/>
          <w:sz w:val="22"/>
          <w:szCs w:val="22"/>
        </w:rPr>
        <w:t xml:space="preserve">mzdy (platu) </w:t>
      </w:r>
      <w:r w:rsidR="00531B69">
        <w:rPr>
          <w:rFonts w:asciiTheme="minorHAnsi" w:hAnsiTheme="minorHAnsi" w:cstheme="minorHAnsi"/>
          <w:bCs/>
          <w:noProof/>
          <w:sz w:val="22"/>
          <w:szCs w:val="22"/>
        </w:rPr>
        <w:t>za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 měsíc [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] 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2021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>, přičemž zaměstnavatel i z této mimořádné odměny prov</w:t>
      </w:r>
      <w:r w:rsidR="007A3E65">
        <w:rPr>
          <w:rFonts w:asciiTheme="minorHAnsi" w:hAnsiTheme="minorHAnsi" w:cstheme="minorHAnsi"/>
          <w:bCs/>
          <w:noProof/>
          <w:sz w:val="22"/>
          <w:szCs w:val="22"/>
        </w:rPr>
        <w:t>edl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 srážk</w:t>
      </w:r>
      <w:r w:rsidR="007A3E65">
        <w:rPr>
          <w:rFonts w:asciiTheme="minorHAnsi" w:hAnsiTheme="minorHAnsi" w:cstheme="minorHAnsi"/>
          <w:bCs/>
          <w:noProof/>
          <w:sz w:val="22"/>
          <w:szCs w:val="22"/>
        </w:rPr>
        <w:t>u</w:t>
      </w:r>
      <w:r w:rsidR="003D4CEC"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 ze mzdy v rámci mého oddlužení</w:t>
      </w:r>
      <w:r w:rsidR="007A3E65">
        <w:rPr>
          <w:rFonts w:asciiTheme="minorHAnsi" w:hAnsiTheme="minorHAnsi" w:cstheme="minorHAnsi"/>
          <w:bCs/>
          <w:noProof/>
          <w:sz w:val="22"/>
          <w:szCs w:val="22"/>
        </w:rPr>
        <w:t>; výše mimořádné srážky</w:t>
      </w:r>
      <w:r w:rsidR="00531B69">
        <w:rPr>
          <w:rFonts w:asciiTheme="minorHAnsi" w:hAnsiTheme="minorHAnsi" w:cstheme="minorHAnsi"/>
          <w:bCs/>
          <w:noProof/>
          <w:sz w:val="22"/>
          <w:szCs w:val="22"/>
        </w:rPr>
        <w:t xml:space="preserve"> (splátky)</w:t>
      </w:r>
      <w:r w:rsidR="00EB2C52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7A3E65">
        <w:rPr>
          <w:rFonts w:asciiTheme="minorHAnsi" w:hAnsiTheme="minorHAnsi" w:cstheme="minorHAnsi"/>
          <w:bCs/>
          <w:noProof/>
          <w:sz w:val="22"/>
          <w:szCs w:val="22"/>
        </w:rPr>
        <w:t xml:space="preserve">tak činila </w:t>
      </w:r>
      <w:r w:rsidR="007A3E65" w:rsidRPr="00F952A9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="007A3E65" w:rsidRPr="00F952A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="007A3E65" w:rsidRPr="00F952A9">
        <w:rPr>
          <w:rFonts w:asciiTheme="minorHAnsi" w:hAnsiTheme="minorHAnsi" w:cstheme="minorHAnsi"/>
          <w:bCs/>
          <w:noProof/>
          <w:sz w:val="22"/>
          <w:szCs w:val="22"/>
        </w:rPr>
        <w:t>]</w:t>
      </w:r>
      <w:r w:rsidR="000E224C">
        <w:rPr>
          <w:rFonts w:asciiTheme="minorHAnsi" w:hAnsiTheme="minorHAnsi" w:cstheme="minorHAnsi"/>
          <w:bCs/>
          <w:noProof/>
          <w:sz w:val="22"/>
          <w:szCs w:val="22"/>
        </w:rPr>
        <w:t>,-</w:t>
      </w:r>
      <w:r w:rsidR="007A3E65"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7A3E65">
        <w:rPr>
          <w:rFonts w:asciiTheme="minorHAnsi" w:hAnsiTheme="minorHAnsi" w:cstheme="minorHAnsi"/>
          <w:bCs/>
          <w:noProof/>
          <w:sz w:val="22"/>
          <w:szCs w:val="22"/>
        </w:rPr>
        <w:t>Kč</w:t>
      </w:r>
      <w:r w:rsidR="000E224C">
        <w:rPr>
          <w:rFonts w:asciiTheme="minorHAnsi" w:hAnsiTheme="minorHAnsi" w:cstheme="minorHAnsi"/>
          <w:bCs/>
          <w:noProof/>
          <w:sz w:val="22"/>
          <w:szCs w:val="22"/>
        </w:rPr>
        <w:t>.</w:t>
      </w:r>
    </w:p>
    <w:p w14:paraId="4EE8C8F2" w14:textId="5371DDE1" w:rsidR="00B502E2" w:rsidRDefault="00B502E2" w:rsidP="00103635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259E524" w14:textId="636124D5" w:rsidR="00B502E2" w:rsidRPr="000E224C" w:rsidRDefault="00B502E2" w:rsidP="00103635">
      <w:pPr>
        <w:jc w:val="both"/>
        <w:rPr>
          <w:rFonts w:asciiTheme="minorHAnsi" w:hAnsiTheme="minorHAnsi" w:cstheme="minorHAnsi"/>
          <w:bCs/>
          <w:i/>
          <w:iCs/>
          <w:noProof/>
          <w:sz w:val="22"/>
          <w:szCs w:val="22"/>
        </w:rPr>
      </w:pPr>
      <w:r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 xml:space="preserve">Důkaz: </w:t>
      </w:r>
      <w:r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ab/>
      </w:r>
      <w:r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ab/>
        <w:t>Rozhodnutí o přiznání mimořádné odměny</w:t>
      </w:r>
    </w:p>
    <w:p w14:paraId="20CEEAD4" w14:textId="2D09A657" w:rsidR="00B502E2" w:rsidRDefault="00B502E2" w:rsidP="00103635">
      <w:pPr>
        <w:jc w:val="both"/>
        <w:rPr>
          <w:rFonts w:asciiTheme="minorHAnsi" w:hAnsiTheme="minorHAnsi" w:cstheme="minorHAnsi"/>
          <w:bCs/>
          <w:i/>
          <w:iCs/>
          <w:noProof/>
          <w:sz w:val="22"/>
          <w:szCs w:val="22"/>
        </w:rPr>
      </w:pPr>
      <w:r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ab/>
      </w:r>
      <w:r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ab/>
        <w:t>Výplatní páska</w:t>
      </w:r>
    </w:p>
    <w:p w14:paraId="663F138C" w14:textId="1CDDC7B0" w:rsidR="00531B69" w:rsidRDefault="00531B69" w:rsidP="00103635">
      <w:pPr>
        <w:jc w:val="both"/>
        <w:rPr>
          <w:rFonts w:asciiTheme="minorHAnsi" w:hAnsiTheme="minorHAnsi" w:cstheme="minorHAnsi"/>
          <w:bCs/>
          <w:i/>
          <w:iCs/>
          <w:noProof/>
          <w:sz w:val="22"/>
          <w:szCs w:val="22"/>
        </w:rPr>
      </w:pPr>
    </w:p>
    <w:p w14:paraId="560ECEE1" w14:textId="4A49C05F" w:rsidR="003D4CEC" w:rsidRPr="00F952A9" w:rsidRDefault="003D4CEC" w:rsidP="003D4CEC">
      <w:pPr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Zahrnutí mimořádné odměny </w:t>
      </w:r>
      <w:r w:rsidR="00EB2C52">
        <w:rPr>
          <w:rFonts w:asciiTheme="minorHAnsi" w:hAnsiTheme="minorHAnsi" w:cstheme="minorHAnsi"/>
          <w:bCs/>
          <w:noProof/>
          <w:sz w:val="22"/>
          <w:szCs w:val="22"/>
        </w:rPr>
        <w:t xml:space="preserve">přiznané 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v souvislosti s COVID 19 do příjmů pro provádění </w:t>
      </w:r>
      <w:r w:rsidR="003236A9">
        <w:rPr>
          <w:rFonts w:asciiTheme="minorHAnsi" w:hAnsiTheme="minorHAnsi" w:cstheme="minorHAnsi"/>
          <w:bCs/>
          <w:noProof/>
          <w:sz w:val="22"/>
          <w:szCs w:val="22"/>
        </w:rPr>
        <w:t>srážky ze mzdy</w:t>
      </w:r>
      <w:r w:rsidR="00EB2C52">
        <w:rPr>
          <w:rFonts w:asciiTheme="minorHAnsi" w:hAnsiTheme="minorHAnsi" w:cstheme="minorHAnsi"/>
          <w:bCs/>
          <w:noProof/>
          <w:sz w:val="22"/>
          <w:szCs w:val="22"/>
        </w:rPr>
        <w:t xml:space="preserve"> v rámci mého oddlužení </w:t>
      </w:r>
      <w:r w:rsidR="000E224C">
        <w:rPr>
          <w:rFonts w:asciiTheme="minorHAnsi" w:hAnsiTheme="minorHAnsi" w:cstheme="minorHAnsi"/>
          <w:bCs/>
          <w:noProof/>
          <w:sz w:val="22"/>
          <w:szCs w:val="22"/>
        </w:rPr>
        <w:t xml:space="preserve">však 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>považuji za ne</w:t>
      </w:r>
      <w:r w:rsidR="000E224C">
        <w:rPr>
          <w:rFonts w:asciiTheme="minorHAnsi" w:hAnsiTheme="minorHAnsi" w:cstheme="minorHAnsi"/>
          <w:bCs/>
          <w:noProof/>
          <w:sz w:val="22"/>
          <w:szCs w:val="22"/>
        </w:rPr>
        <w:t>oprávněné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, a to </w:t>
      </w:r>
      <w:r w:rsidR="000E224C">
        <w:rPr>
          <w:rFonts w:asciiTheme="minorHAnsi" w:hAnsiTheme="minorHAnsi" w:cstheme="minorHAnsi"/>
          <w:bCs/>
          <w:noProof/>
          <w:sz w:val="22"/>
          <w:szCs w:val="22"/>
        </w:rPr>
        <w:t>i</w:t>
      </w:r>
      <w:r w:rsidR="00EB2C52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Pr="00F952A9">
        <w:rPr>
          <w:rFonts w:asciiTheme="minorHAnsi" w:hAnsiTheme="minorHAnsi" w:cstheme="minorHAnsi"/>
          <w:bCs/>
          <w:noProof/>
          <w:sz w:val="22"/>
          <w:szCs w:val="22"/>
        </w:rPr>
        <w:t xml:space="preserve">s odkazem na rozhodnutí Vrchního soudu </w:t>
      </w:r>
      <w:r w:rsidRPr="00F952A9">
        <w:rPr>
          <w:rFonts w:asciiTheme="minorHAnsi" w:hAnsiTheme="minorHAnsi" w:cstheme="minorHAnsi"/>
          <w:sz w:val="22"/>
          <w:szCs w:val="22"/>
        </w:rPr>
        <w:t>v</w:t>
      </w:r>
      <w:r w:rsidR="00EB2C52">
        <w:rPr>
          <w:rFonts w:asciiTheme="minorHAnsi" w:hAnsiTheme="minorHAnsi" w:cstheme="minorHAnsi"/>
          <w:sz w:val="22"/>
          <w:szCs w:val="22"/>
        </w:rPr>
        <w:t> </w:t>
      </w:r>
      <w:r w:rsidRPr="00F952A9">
        <w:rPr>
          <w:rFonts w:asciiTheme="minorHAnsi" w:hAnsiTheme="minorHAnsi" w:cstheme="minorHAnsi"/>
          <w:sz w:val="22"/>
          <w:szCs w:val="22"/>
        </w:rPr>
        <w:t>Praze</w:t>
      </w:r>
      <w:r w:rsidR="00EB2C52">
        <w:rPr>
          <w:rFonts w:asciiTheme="minorHAnsi" w:hAnsiTheme="minorHAnsi" w:cstheme="minorHAnsi"/>
          <w:sz w:val="22"/>
          <w:szCs w:val="22"/>
        </w:rPr>
        <w:t>,</w:t>
      </w:r>
      <w:r w:rsidRPr="00F952A9">
        <w:rPr>
          <w:rFonts w:asciiTheme="minorHAnsi" w:hAnsiTheme="minorHAnsi" w:cstheme="minorHAnsi"/>
          <w:sz w:val="22"/>
          <w:szCs w:val="22"/>
        </w:rPr>
        <w:t xml:space="preserve"> ze dne 5. 1. 2021</w:t>
      </w:r>
      <w:r w:rsidR="00EB2C52">
        <w:rPr>
          <w:rFonts w:asciiTheme="minorHAnsi" w:hAnsiTheme="minorHAnsi" w:cstheme="minorHAnsi"/>
          <w:sz w:val="22"/>
          <w:szCs w:val="22"/>
        </w:rPr>
        <w:t xml:space="preserve">, </w:t>
      </w:r>
      <w:r w:rsidRPr="00F952A9">
        <w:rPr>
          <w:rFonts w:asciiTheme="minorHAnsi" w:hAnsiTheme="minorHAnsi" w:cstheme="minorHAnsi"/>
          <w:sz w:val="22"/>
          <w:szCs w:val="22"/>
        </w:rPr>
        <w:t xml:space="preserve">ve věci KSPH 67 INS 5496/2018, sp. zn. </w:t>
      </w:r>
      <w:r w:rsidRPr="000E224C">
        <w:rPr>
          <w:rFonts w:asciiTheme="minorHAnsi" w:hAnsiTheme="minorHAnsi" w:cstheme="minorHAnsi"/>
          <w:b/>
          <w:bCs/>
          <w:color w:val="111111"/>
          <w:sz w:val="22"/>
          <w:szCs w:val="22"/>
        </w:rPr>
        <w:t>VSPH 1515/2020-B-35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F952A9">
        <w:rPr>
          <w:rFonts w:asciiTheme="minorHAnsi" w:hAnsiTheme="minorHAnsi" w:cstheme="minorHAnsi"/>
          <w:color w:val="111111"/>
          <w:sz w:val="22"/>
          <w:szCs w:val="22"/>
        </w:rPr>
        <w:t xml:space="preserve">z následujících důvodů: </w:t>
      </w:r>
    </w:p>
    <w:p w14:paraId="15271781" w14:textId="77777777" w:rsidR="003D4CEC" w:rsidRPr="00F952A9" w:rsidRDefault="003D4CEC" w:rsidP="003D4CEC">
      <w:pPr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561ADEBB" w14:textId="137B9487" w:rsidR="003D4CEC" w:rsidRPr="00DC1759" w:rsidRDefault="003D4CEC" w:rsidP="00DC175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mimořádné </w:t>
      </w:r>
      <w:r w:rsidR="00F952A9" w:rsidRPr="00DC1759">
        <w:rPr>
          <w:rFonts w:asciiTheme="minorHAnsi" w:hAnsiTheme="minorHAnsi" w:cstheme="minorHAnsi"/>
          <w:color w:val="111111"/>
          <w:sz w:val="22"/>
          <w:szCs w:val="22"/>
        </w:rPr>
        <w:t>finanční ohodnocení</w:t>
      </w:r>
      <w:r w:rsidR="00531B69">
        <w:rPr>
          <w:rFonts w:asciiTheme="minorHAnsi" w:hAnsiTheme="minorHAnsi" w:cstheme="minorHAnsi"/>
          <w:color w:val="111111"/>
          <w:sz w:val="22"/>
          <w:szCs w:val="22"/>
        </w:rPr>
        <w:t xml:space="preserve"> přiznávané</w:t>
      </w:r>
      <w:r w:rsidR="00F952A9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v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> </w:t>
      </w:r>
      <w:r w:rsidR="00F952A9" w:rsidRPr="00DC1759">
        <w:rPr>
          <w:rFonts w:asciiTheme="minorHAnsi" w:hAnsiTheme="minorHAnsi" w:cstheme="minorHAnsi"/>
          <w:color w:val="111111"/>
          <w:sz w:val="22"/>
          <w:szCs w:val="22"/>
        </w:rPr>
        <w:t>souvislosti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s epidemií COVID 19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0E224C">
        <w:rPr>
          <w:rFonts w:asciiTheme="minorHAnsi" w:hAnsiTheme="minorHAnsi" w:cstheme="minorHAnsi"/>
          <w:color w:val="111111"/>
          <w:sz w:val="22"/>
          <w:szCs w:val="22"/>
        </w:rPr>
        <w:t>měl bylo</w:t>
      </w:r>
      <w:r w:rsidR="00546019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po</w:t>
      </w:r>
      <w:r w:rsidR="007A3E65" w:rsidRPr="00DC1759">
        <w:rPr>
          <w:rFonts w:asciiTheme="minorHAnsi" w:hAnsiTheme="minorHAnsi" w:cstheme="minorHAnsi"/>
          <w:color w:val="111111"/>
          <w:sz w:val="22"/>
          <w:szCs w:val="22"/>
        </w:rPr>
        <w:t>s</w:t>
      </w:r>
      <w:r w:rsidR="00546019" w:rsidRPr="00DC1759">
        <w:rPr>
          <w:rFonts w:asciiTheme="minorHAnsi" w:hAnsiTheme="minorHAnsi" w:cstheme="minorHAnsi"/>
          <w:color w:val="111111"/>
          <w:sz w:val="22"/>
          <w:szCs w:val="22"/>
        </w:rPr>
        <w:t>kyt</w:t>
      </w:r>
      <w:r w:rsidR="000E224C">
        <w:rPr>
          <w:rFonts w:asciiTheme="minorHAnsi" w:hAnsiTheme="minorHAnsi" w:cstheme="minorHAnsi"/>
          <w:color w:val="111111"/>
          <w:sz w:val="22"/>
          <w:szCs w:val="22"/>
        </w:rPr>
        <w:t xml:space="preserve">nuto </w:t>
      </w:r>
      <w:r w:rsidR="00546019" w:rsidRPr="00DC1759">
        <w:rPr>
          <w:rFonts w:asciiTheme="minorHAnsi" w:hAnsiTheme="minorHAnsi" w:cstheme="minorHAnsi"/>
          <w:color w:val="111111"/>
          <w:sz w:val="22"/>
          <w:szCs w:val="22"/>
        </w:rPr>
        <w:t>za mimořádnou pracovní činnost mimo rámec běžného standardu vyžadovaného schváleným oddlužením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 xml:space="preserve"> a jako takové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0E224C">
        <w:rPr>
          <w:rFonts w:asciiTheme="minorHAnsi" w:hAnsiTheme="minorHAnsi" w:cstheme="minorHAnsi"/>
          <w:color w:val="111111"/>
          <w:sz w:val="22"/>
          <w:szCs w:val="22"/>
        </w:rPr>
        <w:t xml:space="preserve">jej 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nelze </w:t>
      </w:r>
      <w:r w:rsidR="00EB2C52"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považovat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</w:t>
      </w:r>
      <w:r w:rsidR="00EB2C52"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za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mimořádný příjem </w:t>
      </w:r>
      <w:r w:rsidR="005351B4"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podle § 412 odst. 1 písm. b) insolvenčního zákona</w:t>
      </w:r>
      <w:r w:rsidRPr="00DC1759">
        <w:rPr>
          <w:rFonts w:asciiTheme="minorHAnsi" w:hAnsiTheme="minorHAnsi" w:cstheme="minorHAnsi"/>
          <w:color w:val="111111"/>
          <w:sz w:val="22"/>
          <w:szCs w:val="22"/>
        </w:rPr>
        <w:t>,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které 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>je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dlužn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 xml:space="preserve">ík 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>povin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>e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n </w:t>
      </w:r>
      <w:r w:rsidR="00B502E2" w:rsidRPr="00DC1759">
        <w:rPr>
          <w:rFonts w:asciiTheme="minorHAnsi" w:hAnsiTheme="minorHAnsi" w:cstheme="minorHAnsi"/>
          <w:color w:val="111111"/>
          <w:sz w:val="22"/>
          <w:szCs w:val="22"/>
        </w:rPr>
        <w:t>vydat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>. Tu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>díž mimořádnou odměnu ani nelze – bez souhlasu</w:t>
      </w:r>
      <w:r w:rsidR="00EB2C52">
        <w:rPr>
          <w:rFonts w:asciiTheme="minorHAnsi" w:hAnsiTheme="minorHAnsi" w:cstheme="minorHAnsi"/>
          <w:color w:val="111111"/>
          <w:sz w:val="22"/>
          <w:szCs w:val="22"/>
        </w:rPr>
        <w:t xml:space="preserve"> dlužníka</w:t>
      </w:r>
      <w:r w:rsidR="005351B4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– použít k mimořádným splátkám nad rámec splátkového kalendáře. Mimořádná odměna </w:t>
      </w:r>
      <w:r w:rsidR="002A3ADE">
        <w:rPr>
          <w:rFonts w:asciiTheme="minorHAnsi" w:hAnsiTheme="minorHAnsi" w:cstheme="minorHAnsi"/>
          <w:color w:val="111111"/>
          <w:sz w:val="22"/>
          <w:szCs w:val="22"/>
        </w:rPr>
        <w:t>proto</w:t>
      </w: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nepodléh</w:t>
      </w:r>
      <w:r w:rsidR="005351B4"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á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srážkám ze mzdy (platu) pro účely oddlužení</w:t>
      </w:r>
      <w:r w:rsidR="00531B69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190B9658" w14:textId="6C936470" w:rsidR="005351B4" w:rsidRPr="007A3E65" w:rsidRDefault="005351B4" w:rsidP="003D4CEC">
      <w:pPr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6D811EE9" w14:textId="4C3B068F" w:rsidR="005351B4" w:rsidRPr="003B5BC7" w:rsidRDefault="007A3E65" w:rsidP="00DC175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opačný závěr, kdy by toto mimořádné finanční ohodnocení státu bylo jen proto, že </w:t>
      </w:r>
      <w:r w:rsidRPr="00DC1759">
        <w:rPr>
          <w:rFonts w:asciiTheme="minorHAnsi" w:hAnsiTheme="minorHAnsi" w:cstheme="minorHAnsi"/>
          <w:color w:val="222222"/>
          <w:sz w:val="22"/>
          <w:szCs w:val="22"/>
        </w:rPr>
        <w:t>nedomyšleně novelizovaný insolvenční zákon na takovou situaci nepamatuje,</w:t>
      </w: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531B69">
        <w:rPr>
          <w:rFonts w:asciiTheme="minorHAnsi" w:hAnsiTheme="minorHAnsi" w:cstheme="minorHAnsi"/>
          <w:color w:val="111111"/>
          <w:sz w:val="22"/>
          <w:szCs w:val="22"/>
        </w:rPr>
        <w:t xml:space="preserve">dlužníkovi </w:t>
      </w:r>
      <w:r w:rsidRPr="00DC1759">
        <w:rPr>
          <w:rFonts w:asciiTheme="minorHAnsi" w:hAnsiTheme="minorHAnsi" w:cstheme="minorHAnsi"/>
          <w:color w:val="111111"/>
          <w:sz w:val="22"/>
          <w:szCs w:val="22"/>
        </w:rPr>
        <w:lastRenderedPageBreak/>
        <w:t>odňato, vním</w:t>
      </w:r>
      <w:r w:rsidR="00DC1759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á </w:t>
      </w:r>
      <w:r w:rsidR="00DC1759" w:rsidRPr="00DC1759">
        <w:rPr>
          <w:rFonts w:asciiTheme="minorHAnsi" w:hAnsiTheme="minorHAnsi" w:cstheme="minorHAnsi"/>
          <w:color w:val="222222"/>
          <w:sz w:val="22"/>
          <w:szCs w:val="22"/>
        </w:rPr>
        <w:t>Vrchní soud v Praze</w:t>
      </w: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jako 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nespravedlivý a rozporný se zásadou dobrých mravů</w:t>
      </w:r>
      <w:r w:rsidR="003B5BC7">
        <w:rPr>
          <w:rFonts w:asciiTheme="minorHAnsi" w:hAnsiTheme="minorHAnsi" w:cstheme="minorHAnsi"/>
          <w:color w:val="111111"/>
          <w:sz w:val="22"/>
          <w:szCs w:val="22"/>
        </w:rPr>
        <w:t>. Vrchní soud v Praze zdůraznil, že absenc</w:t>
      </w:r>
      <w:r w:rsidR="002A3ADE">
        <w:rPr>
          <w:rFonts w:asciiTheme="minorHAnsi" w:hAnsiTheme="minorHAnsi" w:cstheme="minorHAnsi"/>
          <w:color w:val="111111"/>
          <w:sz w:val="22"/>
          <w:szCs w:val="22"/>
        </w:rPr>
        <w:t xml:space="preserve">e </w:t>
      </w:r>
      <w:r w:rsidR="003B5BC7">
        <w:rPr>
          <w:rFonts w:asciiTheme="minorHAnsi" w:hAnsiTheme="minorHAnsi" w:cstheme="minorHAnsi"/>
          <w:color w:val="111111"/>
          <w:sz w:val="22"/>
          <w:szCs w:val="22"/>
        </w:rPr>
        <w:t>právní úpravy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3B5BC7" w:rsidRPr="003B5BC7">
        <w:rPr>
          <w:rFonts w:asciiTheme="minorHAnsi" w:hAnsiTheme="minorHAnsi" w:cstheme="minorHAnsi"/>
          <w:color w:val="222222"/>
          <w:sz w:val="22"/>
          <w:szCs w:val="22"/>
        </w:rPr>
        <w:t>není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výsledkem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záměr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>u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zákonodárce, nýbrž 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>jeho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opomenutí</w:t>
      </w:r>
      <w:r w:rsidR="002A3AD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a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>nedomyšlení všech konsekvencí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, </w:t>
      </w:r>
      <w:r w:rsidR="003B5BC7">
        <w:rPr>
          <w:rFonts w:asciiTheme="minorHAnsi" w:hAnsiTheme="minorHAnsi" w:cstheme="minorHAnsi"/>
          <w:color w:val="222222"/>
          <w:sz w:val="22"/>
          <w:szCs w:val="22"/>
        </w:rPr>
        <w:t xml:space="preserve">když </w:t>
      </w:r>
      <w:r w:rsidR="003B5BC7" w:rsidRPr="003B5BC7">
        <w:rPr>
          <w:rFonts w:asciiTheme="minorHAnsi" w:hAnsiTheme="minorHAnsi" w:cstheme="minorHAnsi"/>
          <w:color w:val="222222"/>
          <w:sz w:val="22"/>
          <w:szCs w:val="22"/>
        </w:rPr>
        <w:t>podstata práce soudce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gramStart"/>
      <w:r w:rsidR="003B5BC7" w:rsidRPr="003B5BC7">
        <w:rPr>
          <w:rFonts w:asciiTheme="minorHAnsi" w:hAnsiTheme="minorHAnsi" w:cstheme="minorHAnsi"/>
          <w:color w:val="222222"/>
          <w:sz w:val="22"/>
          <w:szCs w:val="22"/>
        </w:rPr>
        <w:t>není  rozhodovat</w:t>
      </w:r>
      <w:proofErr w:type="gramEnd"/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mechanicky</w:t>
      </w:r>
      <w:r w:rsid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jen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podle zaběhlých schémat, nýbrž zákony </w:t>
      </w:r>
      <w:r w:rsidR="002A3ADE">
        <w:rPr>
          <w:rFonts w:asciiTheme="minorHAnsi" w:hAnsiTheme="minorHAnsi" w:cstheme="minorHAnsi"/>
          <w:i/>
          <w:iCs/>
          <w:color w:val="222222"/>
          <w:sz w:val="22"/>
          <w:szCs w:val="22"/>
        </w:rPr>
        <w:t>…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vykládat podle nejlepšího vědomí a svědomí a rozhodovat nestranně a spravedlivě. Uvedené platí o to více v době nouzového stavu </w:t>
      </w:r>
      <w:r w:rsidR="003B5BC7" w:rsidRPr="000E224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vyvolaného epidemií COVID – 19, kdy je též soud povinen udělat vše pro spravedlivé řešení, jakkoli se to může jevit složité či troufalé, neboť přežití každého z nás může být již zítra právě </w:t>
      </w:r>
      <w:r w:rsidR="003B5BC7" w:rsidRPr="000E224C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v rukou zdravotníků, jimž právem</w:t>
      </w:r>
      <w:r w:rsidR="003B5BC7" w:rsidRPr="003B5BC7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 xml:space="preserve"> náleží respekt a úcta</w:t>
      </w:r>
      <w:r w:rsidR="003B5BC7" w:rsidRPr="003B5BC7">
        <w:rPr>
          <w:rFonts w:asciiTheme="minorHAnsi" w:hAnsiTheme="minorHAnsi" w:cstheme="minorHAnsi"/>
          <w:i/>
          <w:iCs/>
          <w:color w:val="222222"/>
          <w:sz w:val="22"/>
          <w:szCs w:val="22"/>
        </w:rPr>
        <w:t>, jakož i zvláštní ocenění státu za jejich nezastupitelnou práci v boji s nákazou COVID – 19.</w:t>
      </w:r>
    </w:p>
    <w:p w14:paraId="48B88139" w14:textId="69423DDF" w:rsidR="007A3E65" w:rsidRDefault="007A3E65" w:rsidP="003D4CEC">
      <w:pPr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5BDD22AA" w14:textId="44339341" w:rsidR="003D4CEC" w:rsidRPr="00F36E9B" w:rsidRDefault="007A3E65" w:rsidP="00DC175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argumenty zaujaté Vrchním soudem v Praze </w:t>
      </w:r>
      <w:r w:rsidR="00531B69">
        <w:rPr>
          <w:rFonts w:asciiTheme="minorHAnsi" w:hAnsiTheme="minorHAnsi" w:cstheme="minorHAnsi"/>
          <w:color w:val="111111"/>
          <w:sz w:val="22"/>
          <w:szCs w:val="22"/>
        </w:rPr>
        <w:t xml:space="preserve">se v plném rozsahu vztahují rovněž na moji osobu, </w:t>
      </w:r>
      <w:r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neboť se nacházím ve 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skutkově s</w:t>
      </w:r>
      <w:r w:rsidR="000E224C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tejné </w:t>
      </w:r>
      <w:r w:rsidRPr="00531B69">
        <w:rPr>
          <w:rFonts w:asciiTheme="minorHAnsi" w:hAnsiTheme="minorHAnsi" w:cstheme="minorHAnsi"/>
          <w:b/>
          <w:bCs/>
          <w:color w:val="111111"/>
          <w:sz w:val="22"/>
          <w:szCs w:val="22"/>
        </w:rPr>
        <w:t>situaci</w:t>
      </w:r>
      <w:r w:rsidR="00DC1759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, </w:t>
      </w:r>
      <w:r w:rsidR="00531B69">
        <w:rPr>
          <w:rFonts w:asciiTheme="minorHAnsi" w:hAnsiTheme="minorHAnsi" w:cstheme="minorHAnsi"/>
          <w:color w:val="111111"/>
          <w:sz w:val="22"/>
          <w:szCs w:val="22"/>
        </w:rPr>
        <w:t>když</w:t>
      </w:r>
      <w:r w:rsidR="00DC1759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B502E2">
        <w:rPr>
          <w:rFonts w:asciiTheme="minorHAnsi" w:hAnsiTheme="minorHAnsi" w:cstheme="minorHAnsi"/>
          <w:color w:val="111111"/>
          <w:sz w:val="22"/>
          <w:szCs w:val="22"/>
        </w:rPr>
        <w:t xml:space="preserve">svoji práci vykonávám v mimořádných </w:t>
      </w:r>
      <w:r w:rsidR="000E224C">
        <w:rPr>
          <w:rFonts w:asciiTheme="minorHAnsi" w:hAnsiTheme="minorHAnsi" w:cstheme="minorHAnsi"/>
          <w:color w:val="111111"/>
          <w:sz w:val="22"/>
          <w:szCs w:val="22"/>
        </w:rPr>
        <w:t xml:space="preserve">a </w:t>
      </w:r>
      <w:r w:rsidR="00B502E2">
        <w:rPr>
          <w:rFonts w:asciiTheme="minorHAnsi" w:hAnsiTheme="minorHAnsi" w:cstheme="minorHAnsi"/>
          <w:color w:val="111111"/>
          <w:sz w:val="22"/>
          <w:szCs w:val="22"/>
        </w:rPr>
        <w:t xml:space="preserve">významně  ztížených podmínkách, </w:t>
      </w:r>
      <w:r w:rsidR="00531B69">
        <w:rPr>
          <w:rFonts w:asciiTheme="minorHAnsi" w:hAnsiTheme="minorHAnsi" w:cstheme="minorHAnsi"/>
          <w:color w:val="111111"/>
          <w:sz w:val="22"/>
          <w:szCs w:val="22"/>
        </w:rPr>
        <w:t xml:space="preserve"> konkrétně</w:t>
      </w:r>
      <w:r w:rsidR="00DC1759" w:rsidRPr="00DC1759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DC1759" w:rsidRPr="00DC1759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="00DC1759" w:rsidRPr="00DC1759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zde podrobněji pop</w:t>
      </w:r>
      <w:r w:rsidR="002A3ADE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ište</w:t>
      </w:r>
      <w:r w:rsidR="00DC1759" w:rsidRPr="00DC1759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 xml:space="preserve"> charakter práce, případně omezení v osobním životě</w:t>
      </w:r>
      <w:r w:rsidR="00DC1759" w:rsidRPr="00DC175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 xml:space="preserve"> </w:t>
      </w:r>
      <w:r w:rsidR="00DC1759" w:rsidRPr="00DC1759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– </w:t>
      </w:r>
      <w:r w:rsidR="00DC1759" w:rsidRPr="002A3ADE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  <w:u w:val="single"/>
        </w:rPr>
        <w:t>například</w:t>
      </w:r>
      <w:r w:rsidR="00DC1759" w:rsidRPr="00DC1759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: od října 2020</w:t>
      </w:r>
      <w:r w:rsidR="002A3ADE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jsem</w:t>
      </w:r>
      <w:r w:rsidR="00DC1759" w:rsidRPr="00DC1759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zařazen/a na oddělení s COVID </w:t>
      </w:r>
      <w:r w:rsidR="00DC1759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pozivitními pacienty s nepřetrživým vystavením riziku nákazy COVID 19 při soustavném </w:t>
      </w:r>
      <w:r w:rsidR="00B502E2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přímém osobním kontaktu</w:t>
      </w:r>
      <w:r w:rsidR="003B5BC7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s</w:t>
      </w:r>
      <w:r w:rsidR="002A3ADE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 jinými fyzickými osobami, </w:t>
      </w:r>
      <w:r w:rsidR="003B5BC7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ve většině případů covid pozitivími pacienty</w:t>
      </w:r>
      <w:r w:rsidR="00DC1759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, ve dvanáctihodinových směnách nepřetržitě pracuji za použití celotělového obleku a jiných osobních ochranných pracovních prostředků, bez možnosti odpočinku a plnohodnotných přestávek v práci, </w:t>
      </w:r>
      <w:r w:rsidR="003B5BC7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včetně vůbec možnosti se najíst či napít, </w:t>
      </w:r>
      <w:r w:rsidR="00DC1759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s významným omezením svého osobního života</w:t>
      </w:r>
      <w:r w:rsidR="00B502E2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pro extrémní pracovní</w:t>
      </w:r>
      <w:r w:rsidR="003B5BC7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(fyzické i psychické)</w:t>
      </w:r>
      <w:r w:rsidR="00B502E2" w:rsidRPr="000E224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vytížení</w:t>
      </w:r>
      <w:r w:rsidR="00B502E2" w:rsidRPr="00B502E2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, ztížen</w:t>
      </w:r>
      <w:r w:rsidR="00531B69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í</w:t>
      </w:r>
      <w:r w:rsidR="004C666C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m</w:t>
      </w:r>
      <w:r w:rsidR="00B502E2" w:rsidRPr="00B502E2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péče o děti školního </w:t>
      </w:r>
      <w:r w:rsidR="00B502E2" w:rsidRPr="00531B69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>věku</w:t>
      </w:r>
      <w:r w:rsidR="00531B69" w:rsidRPr="00531B69">
        <w:rPr>
          <w:rFonts w:asciiTheme="minorHAnsi" w:hAnsiTheme="minorHAnsi" w:cstheme="minorHAnsi"/>
          <w:bCs/>
          <w:i/>
          <w:iCs/>
          <w:noProof/>
          <w:sz w:val="22"/>
          <w:szCs w:val="22"/>
          <w:highlight w:val="yellow"/>
        </w:rPr>
        <w:t xml:space="preserve"> vyžadující podporu při distanční výuce /závislou osobu – rodiče apod.</w:t>
      </w:r>
      <w:r w:rsidR="00B502E2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 xml:space="preserve"> </w:t>
      </w:r>
      <w:r w:rsidR="00DC1759" w:rsidRPr="00DC1759">
        <w:rPr>
          <w:rFonts w:asciiTheme="minorHAnsi" w:hAnsiTheme="minorHAnsi" w:cstheme="minorHAnsi"/>
          <w:bCs/>
          <w:noProof/>
          <w:sz w:val="22"/>
          <w:szCs w:val="22"/>
        </w:rPr>
        <w:t>]</w:t>
      </w:r>
    </w:p>
    <w:p w14:paraId="01BB1064" w14:textId="6CFD09A6" w:rsidR="00F36E9B" w:rsidRDefault="00F36E9B" w:rsidP="00F36E9B">
      <w:pPr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67171555" w14:textId="3DA7DC15" w:rsidR="00DC1759" w:rsidRDefault="00F36E9B" w:rsidP="000E224C">
      <w:pPr>
        <w:jc w:val="both"/>
        <w:rPr>
          <w:rFonts w:asciiTheme="minorHAnsi" w:hAnsiTheme="minorHAnsi" w:cstheme="minorHAnsi"/>
          <w:i/>
          <w:iCs/>
          <w:color w:val="111111"/>
          <w:sz w:val="22"/>
          <w:szCs w:val="22"/>
        </w:rPr>
      </w:pPr>
      <w:r w:rsidRPr="000E224C">
        <w:rPr>
          <w:rFonts w:asciiTheme="minorHAnsi" w:hAnsiTheme="minorHAnsi" w:cstheme="minorHAnsi"/>
          <w:i/>
          <w:iCs/>
          <w:color w:val="111111"/>
          <w:sz w:val="22"/>
          <w:szCs w:val="22"/>
        </w:rPr>
        <w:t xml:space="preserve">Důkaz: </w:t>
      </w:r>
      <w:r w:rsidRPr="000E224C">
        <w:rPr>
          <w:rFonts w:asciiTheme="minorHAnsi" w:hAnsiTheme="minorHAnsi" w:cstheme="minorHAnsi"/>
          <w:i/>
          <w:iCs/>
          <w:color w:val="111111"/>
          <w:sz w:val="22"/>
          <w:szCs w:val="22"/>
        </w:rPr>
        <w:tab/>
      </w:r>
      <w:r w:rsidRPr="000E224C">
        <w:rPr>
          <w:rFonts w:asciiTheme="minorHAnsi" w:hAnsiTheme="minorHAnsi" w:cstheme="minorHAnsi"/>
          <w:i/>
          <w:iCs/>
          <w:color w:val="111111"/>
          <w:sz w:val="22"/>
          <w:szCs w:val="22"/>
        </w:rPr>
        <w:tab/>
      </w:r>
      <w:r w:rsidR="000E224C">
        <w:rPr>
          <w:rFonts w:asciiTheme="minorHAnsi" w:hAnsiTheme="minorHAnsi" w:cstheme="minorHAnsi"/>
          <w:i/>
          <w:iCs/>
          <w:color w:val="111111"/>
          <w:sz w:val="22"/>
          <w:szCs w:val="22"/>
        </w:rPr>
        <w:t>Pracovní smlouva</w:t>
      </w:r>
    </w:p>
    <w:p w14:paraId="6BB2D42A" w14:textId="22072CCC" w:rsidR="000E224C" w:rsidRDefault="000E224C" w:rsidP="000E224C">
      <w:pPr>
        <w:jc w:val="both"/>
        <w:rPr>
          <w:rFonts w:asciiTheme="minorHAnsi" w:hAnsiTheme="minorHAnsi" w:cstheme="minorHAnsi"/>
          <w:i/>
          <w:iCs/>
          <w:color w:val="11111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111111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111111"/>
          <w:sz w:val="22"/>
          <w:szCs w:val="22"/>
        </w:rPr>
        <w:tab/>
        <w:t>Pracovní náplň</w:t>
      </w:r>
    </w:p>
    <w:p w14:paraId="62C59663" w14:textId="77777777" w:rsidR="00353DB3" w:rsidRPr="00353DB3" w:rsidRDefault="00353DB3" w:rsidP="00DC1759">
      <w:pPr>
        <w:jc w:val="both"/>
        <w:rPr>
          <w:rFonts w:asciiTheme="minorHAnsi" w:hAnsiTheme="minorHAnsi" w:cstheme="minorHAnsi"/>
          <w:i/>
          <w:iCs/>
          <w:color w:val="111111"/>
          <w:sz w:val="22"/>
          <w:szCs w:val="22"/>
        </w:rPr>
      </w:pPr>
    </w:p>
    <w:p w14:paraId="6CEA6616" w14:textId="473FB41E" w:rsidR="00353DB3" w:rsidRDefault="00353DB3" w:rsidP="00353DB3">
      <w:pPr>
        <w:shd w:val="clear" w:color="auto" w:fill="FFFFFF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 xml:space="preserve">V závěru </w:t>
      </w:r>
      <w:r w:rsidRPr="00353DB3">
        <w:rPr>
          <w:rFonts w:asciiTheme="minorHAnsi" w:hAnsiTheme="minorHAnsi" w:cstheme="minorHAnsi"/>
          <w:color w:val="222222"/>
          <w:sz w:val="22"/>
          <w:szCs w:val="22"/>
        </w:rPr>
        <w:t>zmíněné</w:t>
      </w:r>
      <w:r>
        <w:rPr>
          <w:rFonts w:asciiTheme="minorHAnsi" w:hAnsiTheme="minorHAnsi" w:cstheme="minorHAnsi"/>
          <w:color w:val="222222"/>
          <w:sz w:val="22"/>
          <w:szCs w:val="22"/>
        </w:rPr>
        <w:t>ho</w:t>
      </w:r>
      <w:r w:rsidRPr="00353DB3">
        <w:rPr>
          <w:rFonts w:asciiTheme="minorHAnsi" w:hAnsiTheme="minorHAnsi" w:cstheme="minorHAnsi"/>
          <w:color w:val="222222"/>
          <w:sz w:val="22"/>
          <w:szCs w:val="22"/>
        </w:rPr>
        <w:t xml:space="preserve"> rozhodnutí </w:t>
      </w:r>
      <w:r>
        <w:rPr>
          <w:rFonts w:asciiTheme="minorHAnsi" w:hAnsiTheme="minorHAnsi" w:cstheme="minorHAnsi"/>
          <w:bCs/>
          <w:noProof/>
          <w:sz w:val="22"/>
          <w:szCs w:val="22"/>
        </w:rPr>
        <w:t>pak V</w:t>
      </w:r>
      <w:r w:rsidRPr="00353DB3">
        <w:rPr>
          <w:rFonts w:asciiTheme="minorHAnsi" w:hAnsiTheme="minorHAnsi" w:cstheme="minorHAnsi"/>
          <w:bCs/>
          <w:noProof/>
          <w:sz w:val="22"/>
          <w:szCs w:val="22"/>
        </w:rPr>
        <w:t xml:space="preserve">rchní soud v Praze </w:t>
      </w:r>
      <w:r w:rsidRPr="00353DB3">
        <w:rPr>
          <w:rFonts w:asciiTheme="minorHAnsi" w:hAnsiTheme="minorHAnsi" w:cstheme="minorHAnsi"/>
          <w:color w:val="222222"/>
          <w:sz w:val="22"/>
          <w:szCs w:val="22"/>
        </w:rPr>
        <w:t>připomíná</w:t>
      </w:r>
      <w:r w:rsidRPr="00353DB3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, </w:t>
      </w:r>
      <w:r w:rsidRPr="00353DB3">
        <w:rPr>
          <w:rFonts w:asciiTheme="minorHAnsi" w:hAnsiTheme="minorHAnsi" w:cstheme="minorHAnsi"/>
          <w:color w:val="222222"/>
          <w:sz w:val="22"/>
          <w:szCs w:val="22"/>
        </w:rPr>
        <w:t xml:space="preserve">že pokud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bude </w:t>
      </w:r>
      <w:r w:rsidRPr="00353DB3">
        <w:rPr>
          <w:rFonts w:asciiTheme="minorHAnsi" w:hAnsiTheme="minorHAnsi" w:cstheme="minorHAnsi"/>
          <w:color w:val="222222"/>
          <w:sz w:val="22"/>
          <w:szCs w:val="22"/>
        </w:rPr>
        <w:t>dlužník příjemcem mimořádného finančního ohodnocení v souvislosti s epidemií COVID 19</w:t>
      </w:r>
      <w:r w:rsidR="002A3ADE">
        <w:rPr>
          <w:rFonts w:asciiTheme="minorHAnsi" w:hAnsiTheme="minorHAnsi" w:cstheme="minorHAnsi"/>
          <w:color w:val="222222"/>
          <w:sz w:val="22"/>
          <w:szCs w:val="22"/>
        </w:rPr>
        <w:t xml:space="preserve"> též</w:t>
      </w:r>
      <w:r w:rsidR="002A3ADE" w:rsidRPr="00353DB3">
        <w:rPr>
          <w:rFonts w:asciiTheme="minorHAnsi" w:hAnsiTheme="minorHAnsi" w:cstheme="minorHAnsi"/>
          <w:color w:val="222222"/>
          <w:sz w:val="22"/>
          <w:szCs w:val="22"/>
        </w:rPr>
        <w:t xml:space="preserve"> v budoucnu</w:t>
      </w:r>
      <w:r w:rsidRPr="00353DB3">
        <w:rPr>
          <w:rFonts w:asciiTheme="minorHAnsi" w:hAnsiTheme="minorHAnsi" w:cstheme="minorHAnsi"/>
          <w:color w:val="222222"/>
          <w:sz w:val="22"/>
          <w:szCs w:val="22"/>
        </w:rPr>
        <w:t>, má soud I. stupně rozhodnout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o změně rozhodnutí o 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schválen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í </w:t>
      </w: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oddlužení plněním splátkového kalendáře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ve smyslu důvodů zmíněného rozhodnutí shrnutých výše, a to i bez návrhu dlužníka.</w:t>
      </w:r>
    </w:p>
    <w:p w14:paraId="3041FD15" w14:textId="6E96E58B" w:rsidR="00353DB3" w:rsidRPr="00353DB3" w:rsidRDefault="00353DB3" w:rsidP="00353DB3">
      <w:pPr>
        <w:shd w:val="clear" w:color="auto" w:fill="FFFFFF"/>
        <w:jc w:val="both"/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14:paraId="2DE9FD19" w14:textId="120405E8" w:rsidR="008E1527" w:rsidRPr="00F36E9B" w:rsidRDefault="00531B69" w:rsidP="00F36E9B">
      <w:pPr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>Vzhledem ke shora uvedenému</w:t>
      </w:r>
      <w:r w:rsidR="00F36E9B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tímto nadepsaný soud </w:t>
      </w:r>
      <w:r w:rsidR="00353DB3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zdvořile </w:t>
      </w:r>
      <w:r w:rsidR="00F36E9B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žádám o stanovení jiné výše </w:t>
      </w:r>
      <w:r w:rsidR="002A3ADE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(snížení) </w:t>
      </w:r>
      <w:r w:rsidR="00F36E9B" w:rsidRPr="000E224C">
        <w:rPr>
          <w:rFonts w:asciiTheme="minorHAnsi" w:eastAsia="Arial" w:hAnsiTheme="minorHAnsi" w:cstheme="minorHAnsi"/>
          <w:color w:val="000000"/>
          <w:sz w:val="22"/>
          <w:szCs w:val="22"/>
        </w:rPr>
        <w:t>měsíčních splátek tak, že</w:t>
      </w:r>
      <w:r w:rsidR="00F36E9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mimořádná odměna </w:t>
      </w:r>
      <w:r w:rsidR="00353DB3">
        <w:rPr>
          <w:rFonts w:asciiTheme="minorHAnsi" w:eastAsia="Arial" w:hAnsiTheme="minorHAnsi" w:cstheme="minorHAnsi"/>
          <w:b/>
          <w:color w:val="000000"/>
          <w:sz w:val="22"/>
          <w:szCs w:val="22"/>
        </w:rPr>
        <w:t>přiznaná</w:t>
      </w:r>
      <w:r w:rsidR="00353DB3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353DB3">
        <w:rPr>
          <w:rFonts w:asciiTheme="minorHAnsi" w:eastAsia="Arial" w:hAnsiTheme="minorHAnsi" w:cstheme="minorHAnsi"/>
          <w:b/>
          <w:color w:val="000000"/>
          <w:sz w:val="22"/>
          <w:szCs w:val="22"/>
        </w:rPr>
        <w:t>v souvislosti s epidemií</w:t>
      </w:r>
      <w:r w:rsidR="00353DB3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COVID – 1</w:t>
      </w:r>
      <w:r w:rsidR="00353DB3">
        <w:rPr>
          <w:rFonts w:asciiTheme="minorHAnsi" w:eastAsia="Arial" w:hAnsiTheme="minorHAnsi" w:cstheme="minorHAnsi"/>
          <w:b/>
          <w:color w:val="000000"/>
          <w:sz w:val="22"/>
          <w:szCs w:val="22"/>
        </w:rPr>
        <w:t>9</w:t>
      </w:r>
      <w:r w:rsidR="00353DB3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F36E9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nebude do výše splátky zahrnuta, </w:t>
      </w:r>
      <w:r w:rsidR="00F36E9B" w:rsidRPr="0021352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resp. aby </w:t>
      </w:r>
      <w:r w:rsidR="000E224C" w:rsidRPr="0021352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insolvenční soud </w:t>
      </w:r>
      <w:r w:rsidR="00F36E9B" w:rsidRPr="0021352C">
        <w:rPr>
          <w:rFonts w:asciiTheme="minorHAnsi" w:eastAsia="Arial" w:hAnsiTheme="minorHAnsi" w:cstheme="minorHAnsi"/>
          <w:color w:val="000000"/>
          <w:sz w:val="22"/>
          <w:szCs w:val="22"/>
        </w:rPr>
        <w:t>rozhodl tak, že</w:t>
      </w:r>
      <w:r w:rsidR="00F36E9B" w:rsidRPr="00F36E9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mimořádná odměna </w:t>
      </w:r>
      <w:r w:rsidR="00353DB3">
        <w:rPr>
          <w:rFonts w:asciiTheme="minorHAnsi" w:eastAsia="Arial" w:hAnsiTheme="minorHAnsi" w:cstheme="minorHAnsi"/>
          <w:b/>
          <w:color w:val="000000"/>
          <w:sz w:val="22"/>
          <w:szCs w:val="22"/>
        </w:rPr>
        <w:t>přiznaná</w:t>
      </w:r>
      <w:r w:rsidR="00353DB3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353DB3">
        <w:rPr>
          <w:rFonts w:asciiTheme="minorHAnsi" w:eastAsia="Arial" w:hAnsiTheme="minorHAnsi" w:cstheme="minorHAnsi"/>
          <w:b/>
          <w:color w:val="000000"/>
          <w:sz w:val="22"/>
          <w:szCs w:val="22"/>
        </w:rPr>
        <w:t>v souvislosti s epidemií</w:t>
      </w:r>
      <w:r w:rsidR="00353DB3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COVID – 1</w:t>
      </w:r>
      <w:r w:rsidR="00353DB3">
        <w:rPr>
          <w:rFonts w:asciiTheme="minorHAnsi" w:eastAsia="Arial" w:hAnsiTheme="minorHAnsi" w:cstheme="minorHAnsi"/>
          <w:b/>
          <w:color w:val="000000"/>
          <w:sz w:val="22"/>
          <w:szCs w:val="22"/>
        </w:rPr>
        <w:t>9</w:t>
      </w:r>
      <w:r w:rsidR="00353DB3" w:rsidRPr="00F952A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F36E9B" w:rsidRPr="00F36E9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nepodléhá srážkám ze mzdy a zůstává v plném rozsahu</w:t>
      </w:r>
      <w:r w:rsidR="00CC2B7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mé osobě jako</w:t>
      </w:r>
      <w:r w:rsidR="00F36E9B" w:rsidRPr="00F36E9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dlužníku.</w:t>
      </w:r>
    </w:p>
    <w:p w14:paraId="4771092A" w14:textId="77777777" w:rsidR="00103635" w:rsidRPr="00F952A9" w:rsidRDefault="00103635" w:rsidP="00103635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0DF2BD4" w14:textId="73B6D0B1" w:rsidR="00104EC6" w:rsidRPr="00F952A9" w:rsidRDefault="008E2807" w:rsidP="00103635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S</w:t>
      </w:r>
      <w:r w:rsidR="00104EC6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="000F19C6" w:rsidRPr="00F952A9">
        <w:rPr>
          <w:rFonts w:asciiTheme="minorHAnsi" w:eastAsia="Arial" w:hAnsiTheme="minorHAnsi" w:cstheme="minorHAnsi"/>
          <w:color w:val="000000"/>
          <w:sz w:val="22"/>
          <w:szCs w:val="22"/>
        </w:rPr>
        <w:t>úctou</w:t>
      </w:r>
    </w:p>
    <w:p w14:paraId="05184D17" w14:textId="470568DC" w:rsidR="007873DB" w:rsidRDefault="007873DB" w:rsidP="00103635">
      <w:pPr>
        <w:snapToGrid w:val="0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22E9A7D9" w14:textId="77777777" w:rsidR="000E224C" w:rsidRPr="000E224C" w:rsidRDefault="000E224C" w:rsidP="000E224C">
      <w:pPr>
        <w:rPr>
          <w:rFonts w:asciiTheme="minorHAnsi" w:hAnsiTheme="minorHAnsi" w:cstheme="minorHAnsi"/>
          <w:bCs/>
          <w:noProof/>
          <w:sz w:val="22"/>
          <w:szCs w:val="22"/>
        </w:rPr>
      </w:pPr>
      <w:r w:rsidRPr="000E224C">
        <w:rPr>
          <w:rFonts w:asciiTheme="minorHAnsi" w:eastAsia="Arial" w:hAnsiTheme="minorHAnsi" w:cstheme="minorHAnsi"/>
          <w:bCs/>
          <w:color w:val="000000"/>
          <w:sz w:val="22"/>
          <w:szCs w:val="22"/>
        </w:rPr>
        <w:t xml:space="preserve">V 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[</w:t>
      </w:r>
      <w:r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] dne [</w:t>
      </w:r>
      <w:r w:rsidRPr="000E224C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●</w:t>
      </w:r>
      <w:r w:rsidRPr="000E224C">
        <w:rPr>
          <w:rFonts w:asciiTheme="minorHAnsi" w:hAnsiTheme="minorHAnsi" w:cstheme="minorHAnsi"/>
          <w:bCs/>
          <w:noProof/>
          <w:sz w:val="22"/>
          <w:szCs w:val="22"/>
        </w:rPr>
        <w:t>]</w:t>
      </w:r>
    </w:p>
    <w:p w14:paraId="3594A779" w14:textId="77777777" w:rsidR="000E224C" w:rsidRPr="000E224C" w:rsidRDefault="000E224C" w:rsidP="00103635">
      <w:pPr>
        <w:snapToGrid w:val="0"/>
        <w:rPr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14:paraId="775F3358" w14:textId="1A419E4C" w:rsidR="00F36E9B" w:rsidRPr="000E224C" w:rsidRDefault="00F36E9B" w:rsidP="00103635">
      <w:pPr>
        <w:snapToGrid w:val="0"/>
        <w:rPr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14:paraId="62628FAA" w14:textId="2C59C7BF" w:rsidR="00F36E9B" w:rsidRPr="000E224C" w:rsidRDefault="00F36E9B" w:rsidP="00103635">
      <w:pPr>
        <w:snapToGrid w:val="0"/>
        <w:rPr>
          <w:rFonts w:asciiTheme="minorHAnsi" w:eastAsia="Arial" w:hAnsiTheme="minorHAnsi" w:cstheme="minorHAnsi"/>
          <w:bCs/>
          <w:color w:val="000000"/>
          <w:sz w:val="22"/>
          <w:szCs w:val="22"/>
        </w:rPr>
      </w:pPr>
      <w:r w:rsidRPr="000E224C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…………………………………………………………….</w:t>
      </w:r>
    </w:p>
    <w:p w14:paraId="0B50B325" w14:textId="2BE4F281" w:rsidR="00F36E9B" w:rsidRPr="000E224C" w:rsidRDefault="00F36E9B" w:rsidP="00103635">
      <w:pPr>
        <w:snapToGrid w:val="0"/>
        <w:rPr>
          <w:rFonts w:asciiTheme="minorHAnsi" w:eastAsia="Arial" w:hAnsiTheme="minorHAnsi" w:cstheme="minorHAnsi"/>
          <w:bCs/>
          <w:color w:val="000000"/>
          <w:sz w:val="22"/>
          <w:szCs w:val="22"/>
        </w:rPr>
      </w:pPr>
      <w:r w:rsidRPr="000E224C">
        <w:rPr>
          <w:rFonts w:asciiTheme="minorHAnsi" w:hAnsiTheme="minorHAnsi" w:cstheme="minorHAnsi"/>
          <w:bCs/>
          <w:sz w:val="22"/>
          <w:szCs w:val="22"/>
        </w:rPr>
        <w:t>[</w:t>
      </w:r>
      <w:r w:rsidRPr="000E224C">
        <w:rPr>
          <w:rFonts w:asciiTheme="minorHAnsi" w:hAnsiTheme="minorHAnsi" w:cstheme="minorHAnsi"/>
          <w:bCs/>
          <w:sz w:val="22"/>
          <w:szCs w:val="22"/>
          <w:highlight w:val="yellow"/>
        </w:rPr>
        <w:t>jméno a příjmení</w:t>
      </w:r>
      <w:r w:rsidRPr="000E224C">
        <w:rPr>
          <w:rFonts w:asciiTheme="minorHAnsi" w:hAnsiTheme="minorHAnsi" w:cstheme="minorHAnsi"/>
          <w:bCs/>
          <w:sz w:val="22"/>
          <w:szCs w:val="22"/>
        </w:rPr>
        <w:t>]</w:t>
      </w:r>
    </w:p>
    <w:sectPr w:rsidR="00F36E9B" w:rsidRPr="000E224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5F74" w14:textId="77777777" w:rsidR="005E6505" w:rsidRDefault="005E6505" w:rsidP="00937395">
      <w:r>
        <w:separator/>
      </w:r>
    </w:p>
  </w:endnote>
  <w:endnote w:type="continuationSeparator" w:id="0">
    <w:p w14:paraId="5B43674B" w14:textId="77777777" w:rsidR="005E6505" w:rsidRDefault="005E6505" w:rsidP="009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E478" w14:textId="77777777" w:rsidR="005E6505" w:rsidRDefault="005E6505" w:rsidP="00937395">
      <w:r>
        <w:separator/>
      </w:r>
    </w:p>
  </w:footnote>
  <w:footnote w:type="continuationSeparator" w:id="0">
    <w:p w14:paraId="4B131C6A" w14:textId="77777777" w:rsidR="005E6505" w:rsidRDefault="005E6505" w:rsidP="009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07FD"/>
    <w:multiLevelType w:val="hybridMultilevel"/>
    <w:tmpl w:val="29FAD3EC"/>
    <w:lvl w:ilvl="0" w:tplc="C770BD18">
      <w:start w:val="1"/>
      <w:numFmt w:val="decimal"/>
      <w:pStyle w:val="Bezmezer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7046"/>
    <w:multiLevelType w:val="hybridMultilevel"/>
    <w:tmpl w:val="1332B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D4B17"/>
    <w:multiLevelType w:val="hybridMultilevel"/>
    <w:tmpl w:val="DC789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C6F77"/>
    <w:multiLevelType w:val="hybridMultilevel"/>
    <w:tmpl w:val="52AC2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1A"/>
    <w:rsid w:val="00002F9F"/>
    <w:rsid w:val="000173F9"/>
    <w:rsid w:val="00024885"/>
    <w:rsid w:val="000658F7"/>
    <w:rsid w:val="00084D36"/>
    <w:rsid w:val="000E224C"/>
    <w:rsid w:val="000F19C6"/>
    <w:rsid w:val="00103635"/>
    <w:rsid w:val="00103757"/>
    <w:rsid w:val="00104EC6"/>
    <w:rsid w:val="0012108A"/>
    <w:rsid w:val="00174552"/>
    <w:rsid w:val="0017554B"/>
    <w:rsid w:val="0019787B"/>
    <w:rsid w:val="001E7794"/>
    <w:rsid w:val="001F5109"/>
    <w:rsid w:val="0021352C"/>
    <w:rsid w:val="0022777D"/>
    <w:rsid w:val="002442D8"/>
    <w:rsid w:val="002842DD"/>
    <w:rsid w:val="00287079"/>
    <w:rsid w:val="0029016E"/>
    <w:rsid w:val="002A3ADE"/>
    <w:rsid w:val="002E567F"/>
    <w:rsid w:val="002F7ABC"/>
    <w:rsid w:val="003236A9"/>
    <w:rsid w:val="00331226"/>
    <w:rsid w:val="00335ECA"/>
    <w:rsid w:val="00350B4C"/>
    <w:rsid w:val="00353DB3"/>
    <w:rsid w:val="00357471"/>
    <w:rsid w:val="003904AC"/>
    <w:rsid w:val="003A3158"/>
    <w:rsid w:val="003B5BC7"/>
    <w:rsid w:val="003D4CEC"/>
    <w:rsid w:val="003D5238"/>
    <w:rsid w:val="003F66D6"/>
    <w:rsid w:val="004014AB"/>
    <w:rsid w:val="00451B3A"/>
    <w:rsid w:val="00475FDF"/>
    <w:rsid w:val="00477A11"/>
    <w:rsid w:val="00483B67"/>
    <w:rsid w:val="004931F5"/>
    <w:rsid w:val="004A4105"/>
    <w:rsid w:val="004B6833"/>
    <w:rsid w:val="004C5A40"/>
    <w:rsid w:val="004C666C"/>
    <w:rsid w:val="004D16A7"/>
    <w:rsid w:val="004D3AA6"/>
    <w:rsid w:val="00531B69"/>
    <w:rsid w:val="0053380C"/>
    <w:rsid w:val="005351B4"/>
    <w:rsid w:val="00546019"/>
    <w:rsid w:val="00565AC0"/>
    <w:rsid w:val="00582976"/>
    <w:rsid w:val="00595CB6"/>
    <w:rsid w:val="005B4A95"/>
    <w:rsid w:val="005D553E"/>
    <w:rsid w:val="005E6505"/>
    <w:rsid w:val="0061392A"/>
    <w:rsid w:val="006305DB"/>
    <w:rsid w:val="006543C2"/>
    <w:rsid w:val="006A1714"/>
    <w:rsid w:val="0070067A"/>
    <w:rsid w:val="00757660"/>
    <w:rsid w:val="00780142"/>
    <w:rsid w:val="007873DB"/>
    <w:rsid w:val="007A3E65"/>
    <w:rsid w:val="007C1BC7"/>
    <w:rsid w:val="007F360A"/>
    <w:rsid w:val="00805B58"/>
    <w:rsid w:val="008254D7"/>
    <w:rsid w:val="00894BAE"/>
    <w:rsid w:val="008D19AF"/>
    <w:rsid w:val="008E1527"/>
    <w:rsid w:val="008E2807"/>
    <w:rsid w:val="009076B0"/>
    <w:rsid w:val="009125A5"/>
    <w:rsid w:val="00914FF9"/>
    <w:rsid w:val="00932B6F"/>
    <w:rsid w:val="00937395"/>
    <w:rsid w:val="0096056D"/>
    <w:rsid w:val="009A1EE3"/>
    <w:rsid w:val="009A652F"/>
    <w:rsid w:val="009C7741"/>
    <w:rsid w:val="00A5647D"/>
    <w:rsid w:val="00A84612"/>
    <w:rsid w:val="00A852F9"/>
    <w:rsid w:val="00AA0A06"/>
    <w:rsid w:val="00B037B5"/>
    <w:rsid w:val="00B233AA"/>
    <w:rsid w:val="00B502E2"/>
    <w:rsid w:val="00BA74F0"/>
    <w:rsid w:val="00BC42E9"/>
    <w:rsid w:val="00BE5CE4"/>
    <w:rsid w:val="00C024D2"/>
    <w:rsid w:val="00C35B4C"/>
    <w:rsid w:val="00C5780B"/>
    <w:rsid w:val="00C6062C"/>
    <w:rsid w:val="00CA7FDB"/>
    <w:rsid w:val="00CB1E8F"/>
    <w:rsid w:val="00CC2B7D"/>
    <w:rsid w:val="00D00AE3"/>
    <w:rsid w:val="00D42941"/>
    <w:rsid w:val="00D4311A"/>
    <w:rsid w:val="00D5545F"/>
    <w:rsid w:val="00D67D0B"/>
    <w:rsid w:val="00D82A84"/>
    <w:rsid w:val="00D93AA0"/>
    <w:rsid w:val="00D94AD7"/>
    <w:rsid w:val="00DB5F98"/>
    <w:rsid w:val="00DC1759"/>
    <w:rsid w:val="00DF0A32"/>
    <w:rsid w:val="00E02D43"/>
    <w:rsid w:val="00E4546D"/>
    <w:rsid w:val="00E664BC"/>
    <w:rsid w:val="00E72709"/>
    <w:rsid w:val="00E75665"/>
    <w:rsid w:val="00E947B5"/>
    <w:rsid w:val="00E94A7D"/>
    <w:rsid w:val="00EB2C52"/>
    <w:rsid w:val="00EC092E"/>
    <w:rsid w:val="00EC67B5"/>
    <w:rsid w:val="00ED3D45"/>
    <w:rsid w:val="00F36E9B"/>
    <w:rsid w:val="00F609C0"/>
    <w:rsid w:val="00F952A9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AD62"/>
  <w15:docId w15:val="{9CC4FE09-01DB-9848-AB22-D7AB6A6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853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30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73DB"/>
    <w:pPr>
      <w:ind w:left="720"/>
      <w:contextualSpacing/>
    </w:pPr>
  </w:style>
  <w:style w:type="paragraph" w:styleId="Bezmezer">
    <w:name w:val="No Spacing"/>
    <w:aliases w:val="Číslování"/>
    <w:uiPriority w:val="1"/>
    <w:qFormat/>
    <w:rsid w:val="007873DB"/>
    <w:pPr>
      <w:numPr>
        <w:numId w:val="2"/>
      </w:numPr>
      <w:spacing w:after="0" w:line="240" w:lineRule="auto"/>
      <w:ind w:left="357" w:hanging="357"/>
      <w:jc w:val="both"/>
    </w:pPr>
    <w:rPr>
      <w:rFonts w:ascii="Garamond" w:hAnsi="Garamond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7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6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66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6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660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660"/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37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39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7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395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D3AA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4D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36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cz/so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jmzeb9dwvn8h8G+MklS6Ya200g==">AMUW2mXVSMW0tC4KucTz0/gwUnhU3K3RVSTF6Ht2bgPrdNcxLHXjaJhhSEab7mZE3esaJOlu4+IpHcNPtk3eDx99v+Pmc/rLsLbIjdVYOSWbns1+9BeOGovPApQojSq6ka5X7GDYvZZcAkF+Qq1B5u5xVuVVtnzr36yEh5TDns4b/rjVzhTR5cVBNxUHj5mD0wTvUCZwb69qg6baCPlObpz8OuLByQE3FhAGRtVKMfaPeTEMAC52KLo=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</dc:creator>
  <cp:lastModifiedBy>Dominik Bruha</cp:lastModifiedBy>
  <cp:revision>2</cp:revision>
  <dcterms:created xsi:type="dcterms:W3CDTF">2021-04-06T13:19:00Z</dcterms:created>
  <dcterms:modified xsi:type="dcterms:W3CDTF">2021-04-06T13:19:00Z</dcterms:modified>
</cp:coreProperties>
</file>